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ADE2D9" w14:textId="77777777" w:rsidR="008B7CA2" w:rsidRDefault="006243E2">
      <w:r>
        <w:rPr>
          <w:noProof/>
        </w:rPr>
        <w:drawing>
          <wp:inline distT="114300" distB="114300" distL="114300" distR="114300" wp14:anchorId="521AF3C0" wp14:editId="6F05F93E">
            <wp:extent cx="5943600" cy="39624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a:srcRect/>
                    <a:stretch>
                      <a:fillRect/>
                    </a:stretch>
                  </pic:blipFill>
                  <pic:spPr>
                    <a:xfrm>
                      <a:off x="0" y="0"/>
                      <a:ext cx="5943600" cy="3962400"/>
                    </a:xfrm>
                    <a:prstGeom prst="rect">
                      <a:avLst/>
                    </a:prstGeom>
                    <a:ln/>
                  </pic:spPr>
                </pic:pic>
              </a:graphicData>
            </a:graphic>
          </wp:inline>
        </w:drawing>
      </w:r>
    </w:p>
    <w:p w14:paraId="34E45C6D" w14:textId="77777777" w:rsidR="008B7CA2" w:rsidRDefault="006243E2">
      <w:r>
        <w:t xml:space="preserve">Image via </w:t>
      </w:r>
      <w:hyperlink r:id="rId5">
        <w:proofErr w:type="spellStart"/>
        <w:r>
          <w:rPr>
            <w:color w:val="1155CC"/>
            <w:u w:val="single"/>
          </w:rPr>
          <w:t>Pexels</w:t>
        </w:r>
        <w:proofErr w:type="spellEnd"/>
      </w:hyperlink>
    </w:p>
    <w:p w14:paraId="37BA80EA" w14:textId="77777777" w:rsidR="008B7CA2" w:rsidRDefault="008B7CA2"/>
    <w:p w14:paraId="08F05725" w14:textId="77777777" w:rsidR="008B7CA2" w:rsidRDefault="006243E2">
      <w:pPr>
        <w:jc w:val="center"/>
        <w:rPr>
          <w:sz w:val="48"/>
          <w:szCs w:val="48"/>
        </w:rPr>
      </w:pPr>
      <w:r>
        <w:rPr>
          <w:sz w:val="48"/>
          <w:szCs w:val="48"/>
        </w:rPr>
        <w:t>A Parent’s Guide to Raising Children Through Every Major Stage</w:t>
      </w:r>
    </w:p>
    <w:p w14:paraId="074BDA85" w14:textId="77777777" w:rsidR="008B7CA2" w:rsidRDefault="008B7CA2"/>
    <w:p w14:paraId="040ADD03" w14:textId="77777777" w:rsidR="008B7CA2" w:rsidRDefault="006243E2">
      <w:r>
        <w:t xml:space="preserve">From promoting your baby’s cognitive, emotional, and physical development to helping your grade-schooler study for a history, math, or science test, </w:t>
      </w:r>
      <w:proofErr w:type="gramStart"/>
      <w:r>
        <w:t>you’ll</w:t>
      </w:r>
      <w:proofErr w:type="gramEnd"/>
      <w:r>
        <w:t xml:space="preserve"> wear many hats as a parent — with caregiver, coach, and cop being just a few of them. While your par</w:t>
      </w:r>
      <w:r>
        <w:t xml:space="preserve">ental responsibilities will change as your child grows older, the following resources will help you to give your little one the things he or she needs most throughout each major stage in life. </w:t>
      </w:r>
    </w:p>
    <w:p w14:paraId="2FCD7483" w14:textId="77777777" w:rsidR="008B7CA2" w:rsidRDefault="006243E2">
      <w:pPr>
        <w:pStyle w:val="Heading2"/>
      </w:pPr>
      <w:bookmarkStart w:id="0" w:name="_miwmjdnfg5v5" w:colFirst="0" w:colLast="0"/>
      <w:bookmarkEnd w:id="0"/>
      <w:r>
        <w:t>1. Babies</w:t>
      </w:r>
    </w:p>
    <w:p w14:paraId="77FB96CF" w14:textId="77777777" w:rsidR="008B7CA2" w:rsidRDefault="006243E2">
      <w:hyperlink r:id="rId6">
        <w:r>
          <w:rPr>
            <w:color w:val="1155CC"/>
            <w:u w:val="single"/>
          </w:rPr>
          <w:t>Your Ultimate Checklist of Baby Essentials</w:t>
        </w:r>
      </w:hyperlink>
    </w:p>
    <w:p w14:paraId="09D57F82" w14:textId="77777777" w:rsidR="008B7CA2" w:rsidRDefault="006243E2">
      <w:hyperlink r:id="rId7">
        <w:r>
          <w:rPr>
            <w:color w:val="1155CC"/>
            <w:u w:val="single"/>
          </w:rPr>
          <w:t>A Guide for First-Time Parents: What You Need to Know</w:t>
        </w:r>
      </w:hyperlink>
    </w:p>
    <w:p w14:paraId="5E895EE3" w14:textId="77777777" w:rsidR="008B7CA2" w:rsidRDefault="006243E2">
      <w:hyperlink r:id="rId8">
        <w:r>
          <w:rPr>
            <w:color w:val="1155CC"/>
            <w:u w:val="single"/>
          </w:rPr>
          <w:t>Encouraging Your Baby's Development from 0 to 12 Months</w:t>
        </w:r>
      </w:hyperlink>
    </w:p>
    <w:p w14:paraId="570A214D" w14:textId="77777777" w:rsidR="008B7CA2" w:rsidRDefault="006243E2">
      <w:pPr>
        <w:pStyle w:val="Heading2"/>
      </w:pPr>
      <w:bookmarkStart w:id="1" w:name="_k88g0io0elpc" w:colFirst="0" w:colLast="0"/>
      <w:bookmarkEnd w:id="1"/>
      <w:r>
        <w:t>2. Toddlers</w:t>
      </w:r>
    </w:p>
    <w:p w14:paraId="3AAC63F6" w14:textId="77777777" w:rsidR="008B7CA2" w:rsidRDefault="006243E2">
      <w:hyperlink r:id="rId9">
        <w:r>
          <w:rPr>
            <w:color w:val="1155CC"/>
            <w:u w:val="single"/>
          </w:rPr>
          <w:t>Toddler Parenting Tips for 1- and 2-Year-Olds</w:t>
        </w:r>
      </w:hyperlink>
    </w:p>
    <w:p w14:paraId="028397CF" w14:textId="77777777" w:rsidR="008B7CA2" w:rsidRDefault="006243E2">
      <w:hyperlink r:id="rId10">
        <w:r>
          <w:rPr>
            <w:color w:val="1155CC"/>
            <w:u w:val="single"/>
          </w:rPr>
          <w:t>10+ Effective Strategies to Mitigate Difficult Toddler Behavior</w:t>
        </w:r>
      </w:hyperlink>
    </w:p>
    <w:p w14:paraId="0D637F99" w14:textId="77777777" w:rsidR="008B7CA2" w:rsidRDefault="006243E2">
      <w:hyperlink r:id="rId11" w:anchor="gs.2hjh4p">
        <w:r>
          <w:rPr>
            <w:color w:val="1155CC"/>
            <w:u w:val="single"/>
          </w:rPr>
          <w:t>Get Moving! Toddler Activities to Encourage Physical Development</w:t>
        </w:r>
      </w:hyperlink>
    </w:p>
    <w:p w14:paraId="3D22C82F" w14:textId="77777777" w:rsidR="008B7CA2" w:rsidRDefault="006243E2">
      <w:pPr>
        <w:pStyle w:val="Heading2"/>
      </w:pPr>
      <w:bookmarkStart w:id="2" w:name="_o3o3932pbjym" w:colFirst="0" w:colLast="0"/>
      <w:bookmarkEnd w:id="2"/>
      <w:r>
        <w:t>3. Preschoolers</w:t>
      </w:r>
    </w:p>
    <w:p w14:paraId="7A667502" w14:textId="77777777" w:rsidR="008B7CA2" w:rsidRDefault="006243E2">
      <w:hyperlink r:id="rId12">
        <w:r>
          <w:rPr>
            <w:color w:val="1155CC"/>
            <w:u w:val="single"/>
          </w:rPr>
          <w:t>13 Tips for Starting Preschool:</w:t>
        </w:r>
        <w:r>
          <w:rPr>
            <w:color w:val="1155CC"/>
            <w:u w:val="single"/>
          </w:rPr>
          <w:t xml:space="preserve"> Ease the Transition for You and Your Child</w:t>
        </w:r>
      </w:hyperlink>
    </w:p>
    <w:p w14:paraId="47A3C7EF" w14:textId="77777777" w:rsidR="008B7CA2" w:rsidRDefault="006243E2">
      <w:hyperlink r:id="rId13">
        <w:r>
          <w:rPr>
            <w:color w:val="1155CC"/>
            <w:u w:val="single"/>
          </w:rPr>
          <w:t>The 5 Things Children Really Need to Learn in Preschool</w:t>
        </w:r>
      </w:hyperlink>
    </w:p>
    <w:p w14:paraId="7139FF8D" w14:textId="77777777" w:rsidR="008B7CA2" w:rsidRDefault="006243E2">
      <w:hyperlink r:id="rId14">
        <w:r>
          <w:rPr>
            <w:color w:val="1155CC"/>
            <w:u w:val="single"/>
          </w:rPr>
          <w:t>7 Educational and Entertaining Activities for Young Kids</w:t>
        </w:r>
      </w:hyperlink>
    </w:p>
    <w:p w14:paraId="590DBB5C" w14:textId="77777777" w:rsidR="008B7CA2" w:rsidRDefault="006243E2">
      <w:pPr>
        <w:pStyle w:val="Heading2"/>
      </w:pPr>
      <w:bookmarkStart w:id="3" w:name="_hsjeary24n2b" w:colFirst="0" w:colLast="0"/>
      <w:bookmarkEnd w:id="3"/>
      <w:r>
        <w:t>4. Grade-Schoolers</w:t>
      </w:r>
    </w:p>
    <w:p w14:paraId="7ED98B10" w14:textId="77777777" w:rsidR="008B7CA2" w:rsidRDefault="006243E2">
      <w:hyperlink r:id="rId15">
        <w:r>
          <w:rPr>
            <w:color w:val="1155CC"/>
            <w:u w:val="single"/>
          </w:rPr>
          <w:t>5 Tips for Avoiding Homework Battles with Your Grade-Schooler</w:t>
        </w:r>
      </w:hyperlink>
    </w:p>
    <w:p w14:paraId="7AB8F26C" w14:textId="77777777" w:rsidR="008B7CA2" w:rsidRDefault="006243E2">
      <w:hyperlink r:id="rId16">
        <w:r>
          <w:rPr>
            <w:color w:val="1155CC"/>
            <w:u w:val="single"/>
          </w:rPr>
          <w:t>Helpful Tips for Homeschooling Math</w:t>
        </w:r>
      </w:hyperlink>
    </w:p>
    <w:p w14:paraId="24392521" w14:textId="77777777" w:rsidR="008B7CA2" w:rsidRDefault="006243E2">
      <w:hyperlink r:id="rId17">
        <w:r>
          <w:rPr>
            <w:color w:val="1155CC"/>
            <w:u w:val="single"/>
          </w:rPr>
          <w:t>Discipline Tips for School-Age Children</w:t>
        </w:r>
      </w:hyperlink>
    </w:p>
    <w:p w14:paraId="3F521B43" w14:textId="77777777" w:rsidR="008B7CA2" w:rsidRDefault="006243E2">
      <w:pPr>
        <w:pStyle w:val="Heading2"/>
      </w:pPr>
      <w:bookmarkStart w:id="4" w:name="_m7nkw1c1w0xb" w:colFirst="0" w:colLast="0"/>
      <w:bookmarkEnd w:id="4"/>
      <w:r>
        <w:t>5. Teens</w:t>
      </w:r>
    </w:p>
    <w:p w14:paraId="4BEC9CA0" w14:textId="77777777" w:rsidR="008B7CA2" w:rsidRDefault="006243E2">
      <w:hyperlink r:id="rId18">
        <w:r>
          <w:rPr>
            <w:color w:val="1155CC"/>
            <w:u w:val="single"/>
          </w:rPr>
          <w:t xml:space="preserve">20 Ways </w:t>
        </w:r>
        <w:proofErr w:type="gramStart"/>
        <w:r>
          <w:rPr>
            <w:color w:val="1155CC"/>
            <w:u w:val="single"/>
          </w:rPr>
          <w:t>To</w:t>
        </w:r>
        <w:proofErr w:type="gramEnd"/>
        <w:r>
          <w:rPr>
            <w:color w:val="1155CC"/>
            <w:u w:val="single"/>
          </w:rPr>
          <w:t xml:space="preserve"> Motivate Your Teenager To Study</w:t>
        </w:r>
      </w:hyperlink>
    </w:p>
    <w:p w14:paraId="4F41844F" w14:textId="77777777" w:rsidR="008B7CA2" w:rsidRDefault="006243E2">
      <w:hyperlink r:id="rId19">
        <w:r>
          <w:rPr>
            <w:color w:val="1155CC"/>
            <w:u w:val="single"/>
          </w:rPr>
          <w:t>How Independent Should Your</w:t>
        </w:r>
        <w:r>
          <w:rPr>
            <w:color w:val="1155CC"/>
            <w:u w:val="single"/>
          </w:rPr>
          <w:t xml:space="preserve"> Teenager Be?</w:t>
        </w:r>
      </w:hyperlink>
    </w:p>
    <w:p w14:paraId="1F7DB0E7" w14:textId="77777777" w:rsidR="008B7CA2" w:rsidRDefault="006243E2">
      <w:hyperlink r:id="rId20">
        <w:r>
          <w:rPr>
            <w:color w:val="1155CC"/>
            <w:u w:val="single"/>
          </w:rPr>
          <w:t xml:space="preserve">5 Effective Tips </w:t>
        </w:r>
        <w:proofErr w:type="gramStart"/>
        <w:r>
          <w:rPr>
            <w:color w:val="1155CC"/>
            <w:u w:val="single"/>
          </w:rPr>
          <w:t>On</w:t>
        </w:r>
        <w:proofErr w:type="gramEnd"/>
        <w:r>
          <w:rPr>
            <w:color w:val="1155CC"/>
            <w:u w:val="single"/>
          </w:rPr>
          <w:t xml:space="preserve"> How To Discipline A Teenager</w:t>
        </w:r>
      </w:hyperlink>
    </w:p>
    <w:p w14:paraId="33F85E78" w14:textId="77777777" w:rsidR="008B7CA2" w:rsidRDefault="008B7CA2"/>
    <w:p w14:paraId="5A4CDF2F" w14:textId="77777777" w:rsidR="008B7CA2" w:rsidRDefault="006243E2">
      <w:r>
        <w:t>Whether your child is three months, three years, or 13 years of age, your little one will always rely on y</w:t>
      </w:r>
      <w:r>
        <w:t xml:space="preserve">ou for guidance, encouragement, and love. Your child’s wants and needs will certainly change over time, but these tips and resources will be there to guide you along the way. </w:t>
      </w:r>
    </w:p>
    <w:sectPr w:rsidR="008B7CA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20000287" w:usb1="00000000" w:usb2="00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CA2"/>
    <w:rsid w:val="006243E2"/>
    <w:rsid w:val="008B7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1349"/>
  <w15:docId w15:val="{9E6830FB-BCAE-4E03-91C0-FBC92DE18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rFonts w:ascii="Cambria" w:eastAsia="Cambria" w:hAnsi="Cambria" w:cs="Cambria"/>
      <w:color w:val="0B5394"/>
      <w:sz w:val="28"/>
      <w:szCs w:val="28"/>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helpme2parent.ie/Encouraging-Your-Baby's-Development-from-0-to-12-Months.html" TargetMode="External"/><Relationship Id="rId13" Type="http://schemas.openxmlformats.org/officeDocument/2006/relationships/hyperlink" Target="https://www.ace.edu/blog/post/2018/11/27/the-5-things-children-really-need-to-learn-in-preschool-hint-its-not-what-you-think" TargetMode="External"/><Relationship Id="rId18" Type="http://schemas.openxmlformats.org/officeDocument/2006/relationships/hyperlink" Target="https://whatparentsask.com/how-to-motivate-a-teenager-to-study/"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kidshealth.org/en/parents/guide-parents.html" TargetMode="External"/><Relationship Id="rId12" Type="http://schemas.openxmlformats.org/officeDocument/2006/relationships/hyperlink" Target="https://www.naeyc.org/our-work/families/13-tips-starting-preschool" TargetMode="External"/><Relationship Id="rId17" Type="http://schemas.openxmlformats.org/officeDocument/2006/relationships/hyperlink" Target="https://www.brighthorizons.com/family-resources/discipline-tips-for-school-age-children-think-teachable-moments-not-preachable-moments" TargetMode="External"/><Relationship Id="rId2" Type="http://schemas.openxmlformats.org/officeDocument/2006/relationships/settings" Target="settings.xml"/><Relationship Id="rId16" Type="http://schemas.openxmlformats.org/officeDocument/2006/relationships/hyperlink" Target="https://www.homeadvisor.com/r/homeschool-math-resources/" TargetMode="External"/><Relationship Id="rId20" Type="http://schemas.openxmlformats.org/officeDocument/2006/relationships/hyperlink" Target="https://www.momjunction.com/articles/discipline-teenager_00114701/" TargetMode="External"/><Relationship Id="rId1" Type="http://schemas.openxmlformats.org/officeDocument/2006/relationships/styles" Target="styles.xml"/><Relationship Id="rId6" Type="http://schemas.openxmlformats.org/officeDocument/2006/relationships/hyperlink" Target="https://www.thebump.com/a/checklist-baby-essentials" TargetMode="External"/><Relationship Id="rId11" Type="http://schemas.openxmlformats.org/officeDocument/2006/relationships/hyperlink" Target="https://childdevelopmentinfo.com/child-activities/get-moving-toddler-activities-to-encourage-physical-development/" TargetMode="External"/><Relationship Id="rId5" Type="http://schemas.openxmlformats.org/officeDocument/2006/relationships/hyperlink" Target="https://www.pexels.com/photo/three-toddler-eating-on-white-table-1001914/" TargetMode="External"/><Relationship Id="rId15" Type="http://schemas.openxmlformats.org/officeDocument/2006/relationships/hyperlink" Target="https://www.understood.org/en/school-learning/learning-at-home/homework-study-skills/5-tips-for-avoiding-homework-battles-with-your-grade-schooler" TargetMode="External"/><Relationship Id="rId10" Type="http://schemas.openxmlformats.org/officeDocument/2006/relationships/hyperlink" Target="https://parentingfromtheheartblog.com/10-tips-for-parenting-through-difficult-toddler-behaviour/" TargetMode="External"/><Relationship Id="rId19" Type="http://schemas.openxmlformats.org/officeDocument/2006/relationships/hyperlink" Target="https://greatergood.berkeley.edu/article/item/how_independent_should_your_teenager_be" TargetMode="External"/><Relationship Id="rId4" Type="http://schemas.openxmlformats.org/officeDocument/2006/relationships/image" Target="media/image1.jpg"/><Relationship Id="rId9" Type="http://schemas.openxmlformats.org/officeDocument/2006/relationships/hyperlink" Target="https://www.verywellfamily.com/parenting-advice-for-toddlers-289861" TargetMode="External"/><Relationship Id="rId14" Type="http://schemas.openxmlformats.org/officeDocument/2006/relationships/hyperlink" Target="http://earthsciencejr.com/7-educational-and-entertaining-activities-for-young-ki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2867</Characters>
  <Application>Microsoft Office Word</Application>
  <DocSecurity>0</DocSecurity>
  <Lines>23</Lines>
  <Paragraphs>6</Paragraphs>
  <ScaleCrop>false</ScaleCrop>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Lavonne Taylor</dc:creator>
  <cp:lastModifiedBy>Lavonne Taylor</cp:lastModifiedBy>
  <cp:revision>2</cp:revision>
  <dcterms:created xsi:type="dcterms:W3CDTF">2020-04-16T20:32:00Z</dcterms:created>
  <dcterms:modified xsi:type="dcterms:W3CDTF">2020-04-16T20:32:00Z</dcterms:modified>
</cp:coreProperties>
</file>